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02" w:rsidRDefault="00C457D5">
      <w:pPr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卓也小屋（</w:t>
      </w:r>
      <w:r w:rsidRPr="00FA5D9F">
        <w:rPr>
          <w:rFonts w:ascii="標楷體" w:eastAsia="標楷體" w:hAnsi="標楷體"/>
          <w:sz w:val="28"/>
          <w:szCs w:val="28"/>
        </w:rPr>
        <w:t>苗栗縣三義鄉雙潭村13鄰崩山下1-5號</w:t>
      </w:r>
      <w:r w:rsidRPr="006F7CB7">
        <w:rPr>
          <w:rFonts w:ascii="標楷體" w:eastAsia="標楷體" w:hAnsi="標楷體" w:hint="eastAsia"/>
          <w:sz w:val="28"/>
          <w:szCs w:val="28"/>
        </w:rPr>
        <w:t>，TEL：</w:t>
      </w:r>
      <w:r>
        <w:rPr>
          <w:rFonts w:ascii="標楷體" w:eastAsia="標楷體" w:hAnsi="標楷體" w:hint="eastAsia"/>
          <w:sz w:val="28"/>
          <w:szCs w:val="28"/>
        </w:rPr>
        <w:t>037-879198）</w:t>
      </w:r>
    </w:p>
    <w:p w:rsidR="002225A9" w:rsidRDefault="003A1A02">
      <w:r>
        <w:rPr>
          <w:noProof/>
        </w:rPr>
        <w:drawing>
          <wp:inline distT="0" distB="0" distL="0" distR="0">
            <wp:extent cx="4000500" cy="5067300"/>
            <wp:effectExtent l="19050" t="0" r="0" b="0"/>
            <wp:docPr id="1" name="圖片 1" descr="http://www.joye.com.tw/images/traffic/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ye.com.tw/images/traffic/p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5A9" w:rsidSect="00222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A02"/>
    <w:rsid w:val="002225A9"/>
    <w:rsid w:val="003A1A02"/>
    <w:rsid w:val="003C1E90"/>
    <w:rsid w:val="00C4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1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2015-08-17T07:18:00Z</dcterms:created>
  <dcterms:modified xsi:type="dcterms:W3CDTF">2015-08-17T07:48:00Z</dcterms:modified>
</cp:coreProperties>
</file>